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35" w:rsidRDefault="008F3747" w:rsidP="00D62D35">
      <w:pPr>
        <w:jc w:val="both"/>
        <w:rPr>
          <w:rFonts w:ascii="Times New Roman" w:hAnsi="Times New Roman" w:cs="Times New Roman"/>
          <w:sz w:val="24"/>
          <w:szCs w:val="24"/>
        </w:rPr>
      </w:pPr>
      <w:r w:rsidRPr="00D62D35">
        <w:rPr>
          <w:rFonts w:ascii="Times New Roman" w:hAnsi="Times New Roman" w:cs="Times New Roman"/>
          <w:b/>
          <w:sz w:val="24"/>
          <w:szCs w:val="24"/>
          <w:u w:val="single"/>
        </w:rPr>
        <w:t>Лекции для родителей</w:t>
      </w:r>
      <w:r w:rsidR="00D62D35">
        <w:rPr>
          <w:rFonts w:ascii="Times New Roman" w:hAnsi="Times New Roman" w:cs="Times New Roman"/>
          <w:sz w:val="24"/>
          <w:szCs w:val="24"/>
        </w:rPr>
        <w:t>.</w:t>
      </w:r>
    </w:p>
    <w:p w:rsidR="00000000" w:rsidRPr="00D62D35" w:rsidRDefault="008F3747" w:rsidP="00D62D35">
      <w:pPr>
        <w:jc w:val="both"/>
        <w:rPr>
          <w:rFonts w:ascii="Times New Roman" w:hAnsi="Times New Roman" w:cs="Times New Roman"/>
          <w:sz w:val="24"/>
          <w:szCs w:val="24"/>
        </w:rPr>
      </w:pPr>
      <w:r w:rsidRPr="00D62D35">
        <w:rPr>
          <w:rFonts w:ascii="Times New Roman" w:hAnsi="Times New Roman" w:cs="Times New Roman"/>
          <w:sz w:val="24"/>
          <w:szCs w:val="24"/>
        </w:rPr>
        <w:t xml:space="preserve"> Основные принципы организации</w:t>
      </w:r>
      <w:r w:rsidR="00D62D35">
        <w:rPr>
          <w:rFonts w:ascii="Times New Roman" w:hAnsi="Times New Roman" w:cs="Times New Roman"/>
          <w:sz w:val="24"/>
          <w:szCs w:val="24"/>
        </w:rPr>
        <w:t xml:space="preserve"> рационального питания в </w:t>
      </w:r>
      <w:r w:rsidRPr="00D62D35">
        <w:rPr>
          <w:rFonts w:ascii="Times New Roman" w:hAnsi="Times New Roman" w:cs="Times New Roman"/>
          <w:sz w:val="24"/>
          <w:szCs w:val="24"/>
        </w:rPr>
        <w:t xml:space="preserve"> школьном возрасте Правильное питание – одна из важнейших составляющих здорового образа жизни, условие для нормального роста и развития ребенка. Особо</w:t>
      </w:r>
      <w:r w:rsidR="00D62D35">
        <w:rPr>
          <w:rFonts w:ascii="Times New Roman" w:hAnsi="Times New Roman" w:cs="Times New Roman"/>
          <w:sz w:val="24"/>
          <w:szCs w:val="24"/>
        </w:rPr>
        <w:t>е значение пра</w:t>
      </w:r>
      <w:r w:rsidRPr="00D62D35">
        <w:rPr>
          <w:rFonts w:ascii="Times New Roman" w:hAnsi="Times New Roman" w:cs="Times New Roman"/>
          <w:sz w:val="24"/>
          <w:szCs w:val="24"/>
        </w:rPr>
        <w:t>вильное питание приобретает в младшем школьном возрасте, когда организм активно растет и развивается. Недостаточное, нерациональное питание в этот период может обуславливать серьезные функциональные нарушения и стать причиной развития целого ряда заболева</w:t>
      </w:r>
      <w:r w:rsidR="00D62D35">
        <w:rPr>
          <w:rFonts w:ascii="Times New Roman" w:hAnsi="Times New Roman" w:cs="Times New Roman"/>
          <w:sz w:val="24"/>
          <w:szCs w:val="24"/>
        </w:rPr>
        <w:t>ний. Организация правильного пи</w:t>
      </w:r>
      <w:r w:rsidRPr="00D62D35">
        <w:rPr>
          <w:rFonts w:ascii="Times New Roman" w:hAnsi="Times New Roman" w:cs="Times New Roman"/>
          <w:sz w:val="24"/>
          <w:szCs w:val="24"/>
        </w:rPr>
        <w:t>тания младшего школьника должна отвечать 5 основным принципам - оно должно быть разнообразным (чтобы обеспечи</w:t>
      </w:r>
      <w:r w:rsidR="00D62D35">
        <w:rPr>
          <w:rFonts w:ascii="Times New Roman" w:hAnsi="Times New Roman" w:cs="Times New Roman"/>
          <w:sz w:val="24"/>
          <w:szCs w:val="24"/>
        </w:rPr>
        <w:t>вать организм всеми необходимы</w:t>
      </w:r>
      <w:r w:rsidRPr="00D62D35">
        <w:rPr>
          <w:rFonts w:ascii="Times New Roman" w:hAnsi="Times New Roman" w:cs="Times New Roman"/>
          <w:sz w:val="24"/>
          <w:szCs w:val="24"/>
        </w:rPr>
        <w:t xml:space="preserve">ми питательными веществами), регулярным, адекватным (соответствовать </w:t>
      </w:r>
      <w:proofErr w:type="spellStart"/>
      <w:r w:rsidRPr="00D62D35">
        <w:rPr>
          <w:rFonts w:ascii="Times New Roman" w:hAnsi="Times New Roman" w:cs="Times New Roman"/>
          <w:sz w:val="24"/>
          <w:szCs w:val="24"/>
        </w:rPr>
        <w:t>энерго</w:t>
      </w:r>
      <w:r w:rsidR="00D62D35">
        <w:rPr>
          <w:rFonts w:ascii="Times New Roman" w:hAnsi="Times New Roman" w:cs="Times New Roman"/>
          <w:sz w:val="24"/>
          <w:szCs w:val="24"/>
        </w:rPr>
        <w:t>за</w:t>
      </w:r>
      <w:r w:rsidRPr="00D62D35">
        <w:rPr>
          <w:rFonts w:ascii="Times New Roman" w:hAnsi="Times New Roman" w:cs="Times New Roman"/>
          <w:sz w:val="24"/>
          <w:szCs w:val="24"/>
        </w:rPr>
        <w:t>тратам</w:t>
      </w:r>
      <w:proofErr w:type="spellEnd"/>
      <w:r w:rsidRPr="00D62D35">
        <w:rPr>
          <w:rFonts w:ascii="Times New Roman" w:hAnsi="Times New Roman" w:cs="Times New Roman"/>
          <w:sz w:val="24"/>
          <w:szCs w:val="24"/>
        </w:rPr>
        <w:t xml:space="preserve"> ребенка в течение дня), безопасным, вызывать приятные </w:t>
      </w:r>
      <w:proofErr w:type="spellStart"/>
      <w:r w:rsidRPr="00D62D35">
        <w:rPr>
          <w:rFonts w:ascii="Times New Roman" w:hAnsi="Times New Roman" w:cs="Times New Roman"/>
          <w:sz w:val="24"/>
          <w:szCs w:val="24"/>
        </w:rPr>
        <w:t>ощуще</w:t>
      </w:r>
      <w:proofErr w:type="spellEnd"/>
      <w:r w:rsidRPr="00D62D3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62D35">
        <w:rPr>
          <w:rFonts w:ascii="Times New Roman" w:hAnsi="Times New Roman" w:cs="Times New Roman"/>
          <w:sz w:val="24"/>
          <w:szCs w:val="24"/>
        </w:rPr>
        <w:t>ни</w:t>
      </w:r>
      <w:r w:rsidR="00D62D35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D62D35">
        <w:rPr>
          <w:rFonts w:ascii="Times New Roman" w:hAnsi="Times New Roman" w:cs="Times New Roman"/>
          <w:sz w:val="24"/>
          <w:szCs w:val="24"/>
        </w:rPr>
        <w:t xml:space="preserve"> и положительные эмоции.  Ш</w:t>
      </w:r>
      <w:r w:rsidRPr="00D62D35">
        <w:rPr>
          <w:rFonts w:ascii="Times New Roman" w:hAnsi="Times New Roman" w:cs="Times New Roman"/>
          <w:sz w:val="24"/>
          <w:szCs w:val="24"/>
        </w:rPr>
        <w:t>кольный возраст – особе</w:t>
      </w:r>
      <w:r w:rsidR="00D62D35">
        <w:rPr>
          <w:rFonts w:ascii="Times New Roman" w:hAnsi="Times New Roman" w:cs="Times New Roman"/>
          <w:sz w:val="24"/>
          <w:szCs w:val="24"/>
        </w:rPr>
        <w:t>нности социального, психическо</w:t>
      </w:r>
      <w:r w:rsidRPr="00D62D35">
        <w:rPr>
          <w:rFonts w:ascii="Times New Roman" w:hAnsi="Times New Roman" w:cs="Times New Roman"/>
          <w:sz w:val="24"/>
          <w:szCs w:val="24"/>
        </w:rPr>
        <w:t>го, физического развития. Роль правильного питания для роста и развития в младшем школьном возрасте. Основные составляющие рационально</w:t>
      </w:r>
      <w:r w:rsidR="00D62D35">
        <w:rPr>
          <w:rFonts w:ascii="Times New Roman" w:hAnsi="Times New Roman" w:cs="Times New Roman"/>
          <w:sz w:val="24"/>
          <w:szCs w:val="24"/>
        </w:rPr>
        <w:t>го питания - регулярность, раз</w:t>
      </w:r>
      <w:r w:rsidRPr="00D62D35">
        <w:rPr>
          <w:rFonts w:ascii="Times New Roman" w:hAnsi="Times New Roman" w:cs="Times New Roman"/>
          <w:sz w:val="24"/>
          <w:szCs w:val="24"/>
        </w:rPr>
        <w:t>нообразие, адекватность, безопасность, удовольствие. Особенности питания младших школьников. Начало младшего школьного возраста определяется моментом поступления ребенка в школу. В настоящее время границы этого возраста устанавливаются с 6–7 до 9–10 лет. В этом возрасте продолжаетс</w:t>
      </w:r>
      <w:r w:rsidR="00D62D35">
        <w:rPr>
          <w:rFonts w:ascii="Times New Roman" w:hAnsi="Times New Roman" w:cs="Times New Roman"/>
          <w:sz w:val="24"/>
          <w:szCs w:val="24"/>
        </w:rPr>
        <w:t>я дальнейшее формирование орга</w:t>
      </w:r>
      <w:r w:rsidRPr="00D62D35">
        <w:rPr>
          <w:rFonts w:ascii="Times New Roman" w:hAnsi="Times New Roman" w:cs="Times New Roman"/>
          <w:sz w:val="24"/>
          <w:szCs w:val="24"/>
        </w:rPr>
        <w:t xml:space="preserve">низма (опорно-двигательного аппарата, </w:t>
      </w:r>
      <w:proofErr w:type="spellStart"/>
      <w:r w:rsidRPr="00D62D35">
        <w:rPr>
          <w:rFonts w:ascii="Times New Roman" w:hAnsi="Times New Roman" w:cs="Times New Roman"/>
          <w:sz w:val="24"/>
          <w:szCs w:val="24"/>
        </w:rPr>
        <w:t>сердечн</w:t>
      </w:r>
      <w:r w:rsidR="00D62D35">
        <w:rPr>
          <w:rFonts w:ascii="Times New Roman" w:hAnsi="Times New Roman" w:cs="Times New Roman"/>
          <w:sz w:val="24"/>
          <w:szCs w:val="24"/>
        </w:rPr>
        <w:t>о-сосудистой</w:t>
      </w:r>
      <w:proofErr w:type="spellEnd"/>
      <w:r w:rsidR="00D62D35">
        <w:rPr>
          <w:rFonts w:ascii="Times New Roman" w:hAnsi="Times New Roman" w:cs="Times New Roman"/>
          <w:sz w:val="24"/>
          <w:szCs w:val="24"/>
        </w:rPr>
        <w:t>, легочной и иммун</w:t>
      </w:r>
      <w:r w:rsidRPr="00D62D35">
        <w:rPr>
          <w:rFonts w:ascii="Times New Roman" w:hAnsi="Times New Roman" w:cs="Times New Roman"/>
          <w:sz w:val="24"/>
          <w:szCs w:val="24"/>
        </w:rPr>
        <w:t>ной систем и т.д.). Ребенок быстро растет, увеличивается масса</w:t>
      </w:r>
      <w:r w:rsidR="00D62D35">
        <w:rPr>
          <w:rFonts w:ascii="Times New Roman" w:hAnsi="Times New Roman" w:cs="Times New Roman"/>
          <w:sz w:val="24"/>
          <w:szCs w:val="24"/>
        </w:rPr>
        <w:t xml:space="preserve"> его тела, возрастает интенсив</w:t>
      </w:r>
      <w:r w:rsidRPr="00D62D35">
        <w:rPr>
          <w:rFonts w:ascii="Times New Roman" w:hAnsi="Times New Roman" w:cs="Times New Roman"/>
          <w:sz w:val="24"/>
          <w:szCs w:val="24"/>
        </w:rPr>
        <w:t>ность обменных процессов. Активно развиваетс</w:t>
      </w:r>
      <w:r w:rsidR="00D62D35">
        <w:rPr>
          <w:rFonts w:ascii="Times New Roman" w:hAnsi="Times New Roman" w:cs="Times New Roman"/>
          <w:sz w:val="24"/>
          <w:szCs w:val="24"/>
        </w:rPr>
        <w:t>я мозг – формируются новые пси</w:t>
      </w:r>
      <w:r w:rsidRPr="00D62D35">
        <w:rPr>
          <w:rFonts w:ascii="Times New Roman" w:hAnsi="Times New Roman" w:cs="Times New Roman"/>
          <w:sz w:val="24"/>
          <w:szCs w:val="24"/>
        </w:rPr>
        <w:t>хические функции, обеспечивающие возможн</w:t>
      </w:r>
      <w:r w:rsidR="00D62D35">
        <w:rPr>
          <w:rFonts w:ascii="Times New Roman" w:hAnsi="Times New Roman" w:cs="Times New Roman"/>
          <w:sz w:val="24"/>
          <w:szCs w:val="24"/>
        </w:rPr>
        <w:t>ость осуществления учебной дея</w:t>
      </w:r>
      <w:r w:rsidRPr="00D62D35">
        <w:rPr>
          <w:rFonts w:ascii="Times New Roman" w:hAnsi="Times New Roman" w:cs="Times New Roman"/>
          <w:sz w:val="24"/>
          <w:szCs w:val="24"/>
        </w:rPr>
        <w:t>тельности - ведущей в этом возрасте (произвольная регуля</w:t>
      </w:r>
      <w:r w:rsidR="00D62D35">
        <w:rPr>
          <w:rFonts w:ascii="Times New Roman" w:hAnsi="Times New Roman" w:cs="Times New Roman"/>
          <w:sz w:val="24"/>
          <w:szCs w:val="24"/>
        </w:rPr>
        <w:t>ция поведения, рефлекс</w:t>
      </w:r>
      <w:r w:rsidRPr="00D62D35">
        <w:rPr>
          <w:rFonts w:ascii="Times New Roman" w:hAnsi="Times New Roman" w:cs="Times New Roman"/>
          <w:sz w:val="24"/>
          <w:szCs w:val="24"/>
        </w:rPr>
        <w:t xml:space="preserve">ия, способность удерживать внимание и т.д.). В этом возрасте особое значение приобретает вопрос организации правильного питания. Оно является одним из важнейших условий сохранения здоровья школьника, обеспечивает его организм необходимой для роста и развития энергией и </w:t>
      </w:r>
      <w:r w:rsidR="00D62D35">
        <w:rPr>
          <w:rFonts w:ascii="Times New Roman" w:hAnsi="Times New Roman" w:cs="Times New Roman"/>
          <w:sz w:val="24"/>
          <w:szCs w:val="24"/>
        </w:rPr>
        <w:t>пластическим материалом. Недос</w:t>
      </w:r>
      <w:r w:rsidRPr="00D62D35">
        <w:rPr>
          <w:rFonts w:ascii="Times New Roman" w:hAnsi="Times New Roman" w:cs="Times New Roman"/>
          <w:sz w:val="24"/>
          <w:szCs w:val="24"/>
        </w:rPr>
        <w:t>таточное, нерациональное питание в младшем ш</w:t>
      </w:r>
      <w:r w:rsidR="00D62D35">
        <w:rPr>
          <w:rFonts w:ascii="Times New Roman" w:hAnsi="Times New Roman" w:cs="Times New Roman"/>
          <w:sz w:val="24"/>
          <w:szCs w:val="24"/>
        </w:rPr>
        <w:t>кольном возрасте приводит к от</w:t>
      </w:r>
      <w:r w:rsidRPr="00D62D35">
        <w:rPr>
          <w:rFonts w:ascii="Times New Roman" w:hAnsi="Times New Roman" w:cs="Times New Roman"/>
          <w:sz w:val="24"/>
          <w:szCs w:val="24"/>
        </w:rPr>
        <w:t>ставанию в весе и росте, физическом и психическом развитии, и, как считают специалисты, последствия этого после 13 лет уже не могут быть скорректированы за счет совершенствования рациона. Хотя в питании ребенка младшего школьного возраста используются те же продукты, что и в питании взрослого человека, к</w:t>
      </w:r>
      <w:r w:rsidR="00D62D35">
        <w:rPr>
          <w:rFonts w:ascii="Times New Roman" w:hAnsi="Times New Roman" w:cs="Times New Roman"/>
          <w:sz w:val="24"/>
          <w:szCs w:val="24"/>
        </w:rPr>
        <w:t>оличественный их набор, качест</w:t>
      </w:r>
      <w:r w:rsidRPr="00D62D35">
        <w:rPr>
          <w:rFonts w:ascii="Times New Roman" w:hAnsi="Times New Roman" w:cs="Times New Roman"/>
          <w:sz w:val="24"/>
          <w:szCs w:val="24"/>
        </w:rPr>
        <w:t>венное соотношение и режим питания имеет су</w:t>
      </w:r>
      <w:r w:rsidR="00D62D35">
        <w:rPr>
          <w:rFonts w:ascii="Times New Roman" w:hAnsi="Times New Roman" w:cs="Times New Roman"/>
          <w:sz w:val="24"/>
          <w:szCs w:val="24"/>
        </w:rPr>
        <w:t>щественные отличия. Так, тради</w:t>
      </w:r>
      <w:r w:rsidRPr="00D62D35">
        <w:rPr>
          <w:rFonts w:ascii="Times New Roman" w:hAnsi="Times New Roman" w:cs="Times New Roman"/>
          <w:sz w:val="24"/>
          <w:szCs w:val="24"/>
        </w:rPr>
        <w:t>ционная формула, показывающая соотношение б</w:t>
      </w:r>
      <w:r w:rsidR="00D62D35">
        <w:rPr>
          <w:rFonts w:ascii="Times New Roman" w:hAnsi="Times New Roman" w:cs="Times New Roman"/>
          <w:sz w:val="24"/>
          <w:szCs w:val="24"/>
        </w:rPr>
        <w:t>елков, жиров и углеводов, в ко</w:t>
      </w:r>
      <w:r w:rsidRPr="00D62D35">
        <w:rPr>
          <w:rFonts w:ascii="Times New Roman" w:hAnsi="Times New Roman" w:cs="Times New Roman"/>
          <w:sz w:val="24"/>
          <w:szCs w:val="24"/>
        </w:rPr>
        <w:t>торых нуждается взрослый человек 1:1:4, у ребенка имеет вид 1:1:5, поскольку из- за высокой интенсивности обменных процессов он нуждается в гораздо большем количестве энергии. Обязательное условие нормального физического развития ребенка - поступление с</w:t>
      </w:r>
      <w:r w:rsidR="00D62D35">
        <w:rPr>
          <w:rFonts w:ascii="Times New Roman" w:hAnsi="Times New Roman" w:cs="Times New Roman"/>
          <w:sz w:val="24"/>
          <w:szCs w:val="24"/>
        </w:rPr>
        <w:t xml:space="preserve"> пищей животных белков. Вегетари</w:t>
      </w:r>
      <w:r w:rsidRPr="00D62D35">
        <w:rPr>
          <w:rFonts w:ascii="Times New Roman" w:hAnsi="Times New Roman" w:cs="Times New Roman"/>
          <w:sz w:val="24"/>
          <w:szCs w:val="24"/>
        </w:rPr>
        <w:t xml:space="preserve">анство, допустимое для взрослого человека, абсолютно неприемлемо </w:t>
      </w:r>
      <w:r w:rsidR="00D62D35">
        <w:rPr>
          <w:rFonts w:ascii="Times New Roman" w:hAnsi="Times New Roman" w:cs="Times New Roman"/>
          <w:sz w:val="24"/>
          <w:szCs w:val="24"/>
        </w:rPr>
        <w:t>для детей, так как белковое го</w:t>
      </w:r>
      <w:r w:rsidRPr="00D62D35">
        <w:rPr>
          <w:rFonts w:ascii="Times New Roman" w:hAnsi="Times New Roman" w:cs="Times New Roman"/>
          <w:sz w:val="24"/>
          <w:szCs w:val="24"/>
        </w:rPr>
        <w:t xml:space="preserve">лодание приводит к нарушениям физического и умственного развития. В 9 лет у девочек и в 10 лет у мальчиков </w:t>
      </w:r>
      <w:r w:rsidR="00D62D35">
        <w:rPr>
          <w:rFonts w:ascii="Times New Roman" w:hAnsi="Times New Roman" w:cs="Times New Roman"/>
          <w:sz w:val="24"/>
          <w:szCs w:val="24"/>
        </w:rPr>
        <w:t>наблюдается напряжение желудоч</w:t>
      </w:r>
      <w:r w:rsidRPr="00D62D35">
        <w:rPr>
          <w:rFonts w:ascii="Times New Roman" w:hAnsi="Times New Roman" w:cs="Times New Roman"/>
          <w:sz w:val="24"/>
          <w:szCs w:val="24"/>
        </w:rPr>
        <w:t>ного пищеварения. Связано это с гормональными перестройками, происходящими в организме, и может проявляться в форме расстройства работы желудка. Это не- обходимо учитывать родителям и, по возможно</w:t>
      </w:r>
      <w:r w:rsidR="00D62D35">
        <w:rPr>
          <w:rFonts w:ascii="Times New Roman" w:hAnsi="Times New Roman" w:cs="Times New Roman"/>
          <w:sz w:val="24"/>
          <w:szCs w:val="24"/>
        </w:rPr>
        <w:t>сти, не давать детям грубую, тя</w:t>
      </w:r>
      <w:r w:rsidRPr="00D62D35">
        <w:rPr>
          <w:rFonts w:ascii="Times New Roman" w:hAnsi="Times New Roman" w:cs="Times New Roman"/>
          <w:sz w:val="24"/>
          <w:szCs w:val="24"/>
        </w:rPr>
        <w:t>желую для переваривания пищу (жирную, пере</w:t>
      </w:r>
      <w:r w:rsidR="00D62D35">
        <w:rPr>
          <w:rFonts w:ascii="Times New Roman" w:hAnsi="Times New Roman" w:cs="Times New Roman"/>
          <w:sz w:val="24"/>
          <w:szCs w:val="24"/>
        </w:rPr>
        <w:t>жаренную), а также пищу, содер</w:t>
      </w:r>
      <w:r w:rsidRPr="00D62D35">
        <w:rPr>
          <w:rFonts w:ascii="Times New Roman" w:hAnsi="Times New Roman" w:cs="Times New Roman"/>
          <w:sz w:val="24"/>
          <w:szCs w:val="24"/>
        </w:rPr>
        <w:t>жащую много острых приправ, очень кислую и соленую. Для детей характерна повышенная проницаемость кишечной стенки, где происходят основные процессы переваривания и всасывания пищи. Из-за этого иногда в кровь попадают нерасщепленные белковые молекулы, которые могут вызвать иммунный ответ организма. Вот почему в дошкольном и младшем школьном возрасте у детей часто могут возника</w:t>
      </w:r>
      <w:r w:rsidR="00D62D35">
        <w:rPr>
          <w:rFonts w:ascii="Times New Roman" w:hAnsi="Times New Roman" w:cs="Times New Roman"/>
          <w:sz w:val="24"/>
          <w:szCs w:val="24"/>
        </w:rPr>
        <w:t>ть аллергические реакции на по</w:t>
      </w:r>
      <w:r w:rsidRPr="00D62D35">
        <w:rPr>
          <w:rFonts w:ascii="Times New Roman" w:hAnsi="Times New Roman" w:cs="Times New Roman"/>
          <w:sz w:val="24"/>
          <w:szCs w:val="24"/>
        </w:rPr>
        <w:t>ступление в организм той или иной пищи, токсикозы. Так как у ребенка пища покидает желудо</w:t>
      </w:r>
      <w:r w:rsidR="00D62D35">
        <w:rPr>
          <w:rFonts w:ascii="Times New Roman" w:hAnsi="Times New Roman" w:cs="Times New Roman"/>
          <w:sz w:val="24"/>
          <w:szCs w:val="24"/>
        </w:rPr>
        <w:t>к примерно через каждые 4-5 ча</w:t>
      </w:r>
      <w:r w:rsidRPr="00D62D35">
        <w:rPr>
          <w:rFonts w:ascii="Times New Roman" w:hAnsi="Times New Roman" w:cs="Times New Roman"/>
          <w:sz w:val="24"/>
          <w:szCs w:val="24"/>
        </w:rPr>
        <w:t>сов, то и перерывы между приемами пищи не должны быть бол</w:t>
      </w:r>
      <w:r w:rsidR="00D62D35">
        <w:rPr>
          <w:rFonts w:ascii="Times New Roman" w:hAnsi="Times New Roman" w:cs="Times New Roman"/>
          <w:sz w:val="24"/>
          <w:szCs w:val="24"/>
        </w:rPr>
        <w:t>ьше этого време</w:t>
      </w:r>
      <w:r w:rsidRPr="00D62D35">
        <w:rPr>
          <w:rFonts w:ascii="Times New Roman" w:hAnsi="Times New Roman" w:cs="Times New Roman"/>
          <w:sz w:val="24"/>
          <w:szCs w:val="24"/>
        </w:rPr>
        <w:t xml:space="preserve">ни. Обычно для младшего школьника </w:t>
      </w:r>
      <w:r w:rsidRPr="00D62D35">
        <w:rPr>
          <w:rFonts w:ascii="Times New Roman" w:hAnsi="Times New Roman" w:cs="Times New Roman"/>
          <w:sz w:val="24"/>
          <w:szCs w:val="24"/>
        </w:rPr>
        <w:lastRenderedPageBreak/>
        <w:t>необход</w:t>
      </w:r>
      <w:r w:rsidR="00D62D35">
        <w:rPr>
          <w:rFonts w:ascii="Times New Roman" w:hAnsi="Times New Roman" w:cs="Times New Roman"/>
          <w:sz w:val="24"/>
          <w:szCs w:val="24"/>
        </w:rPr>
        <w:t>имо 4 или 5 приемов пищи. Типо</w:t>
      </w:r>
      <w:r w:rsidRPr="00D62D35">
        <w:rPr>
          <w:rFonts w:ascii="Times New Roman" w:hAnsi="Times New Roman" w:cs="Times New Roman"/>
          <w:sz w:val="24"/>
          <w:szCs w:val="24"/>
        </w:rPr>
        <w:t>вые режимы питания могут меняться в зависимос</w:t>
      </w:r>
      <w:r w:rsidR="00D62D35">
        <w:rPr>
          <w:rFonts w:ascii="Times New Roman" w:hAnsi="Times New Roman" w:cs="Times New Roman"/>
          <w:sz w:val="24"/>
          <w:szCs w:val="24"/>
        </w:rPr>
        <w:t>ти от образа жизни ребенка, ор</w:t>
      </w:r>
      <w:r w:rsidRPr="00D62D35">
        <w:rPr>
          <w:rFonts w:ascii="Times New Roman" w:hAnsi="Times New Roman" w:cs="Times New Roman"/>
          <w:sz w:val="24"/>
          <w:szCs w:val="24"/>
        </w:rPr>
        <w:t>ганизации его учебной, спортивной и т.д. нагрузо</w:t>
      </w:r>
      <w:r w:rsidR="00D62D35">
        <w:rPr>
          <w:rFonts w:ascii="Times New Roman" w:hAnsi="Times New Roman" w:cs="Times New Roman"/>
          <w:sz w:val="24"/>
          <w:szCs w:val="24"/>
        </w:rPr>
        <w:t>к. Однако надо всегда стремить</w:t>
      </w:r>
      <w:r w:rsidRPr="00D62D35">
        <w:rPr>
          <w:rFonts w:ascii="Times New Roman" w:hAnsi="Times New Roman" w:cs="Times New Roman"/>
          <w:sz w:val="24"/>
          <w:szCs w:val="24"/>
        </w:rPr>
        <w:t>ся к тому, чтобы у ребенка выработалась привычка есть в строго определенные часы. Для организации рационального питания важно также учитывать многие факторы – национальные традиции питания, кл</w:t>
      </w:r>
      <w:r w:rsidR="00D62D35">
        <w:rPr>
          <w:rFonts w:ascii="Times New Roman" w:hAnsi="Times New Roman" w:cs="Times New Roman"/>
          <w:sz w:val="24"/>
          <w:szCs w:val="24"/>
        </w:rPr>
        <w:t>иматические, сезонные, экологи</w:t>
      </w:r>
      <w:r w:rsidRPr="00D62D35">
        <w:rPr>
          <w:rFonts w:ascii="Times New Roman" w:hAnsi="Times New Roman" w:cs="Times New Roman"/>
          <w:sz w:val="24"/>
          <w:szCs w:val="24"/>
        </w:rPr>
        <w:t>ческие условия жизни. Но в основе правильного питания лежит соблюдение 5 принципов – регулярность, разнообразие, адекватность питания, безопасность, а также удовольствие, положительные ощущения, источником которых является пища. Регулярность. Требование питаться регулярно, соблюдать режим питания обусловлено важнейшей закономерностью, связанной с деятельностью нашего организма. Все процессы, протекающие в организме, носят ритмичный характер и регулярность - непременное условие эффективного функционирования столь сложной биологической системы, которой являет</w:t>
      </w:r>
      <w:r w:rsidR="00D62D35">
        <w:rPr>
          <w:rFonts w:ascii="Times New Roman" w:hAnsi="Times New Roman" w:cs="Times New Roman"/>
          <w:sz w:val="24"/>
          <w:szCs w:val="24"/>
        </w:rPr>
        <w:t>ся наш организм. Регулярное пи</w:t>
      </w:r>
      <w:r w:rsidRPr="00D62D35">
        <w:rPr>
          <w:rFonts w:ascii="Times New Roman" w:hAnsi="Times New Roman" w:cs="Times New Roman"/>
          <w:sz w:val="24"/>
          <w:szCs w:val="24"/>
        </w:rPr>
        <w:t xml:space="preserve">тание способствует лучшему перевариванию и усваиванию пищи и, по мнению диетологов, - самое простое и самое надежное </w:t>
      </w:r>
      <w:r w:rsidR="00D62D35">
        <w:rPr>
          <w:rFonts w:ascii="Times New Roman" w:hAnsi="Times New Roman" w:cs="Times New Roman"/>
          <w:sz w:val="24"/>
          <w:szCs w:val="24"/>
        </w:rPr>
        <w:t>средство предупреждения заболе</w:t>
      </w:r>
      <w:r w:rsidRPr="00D62D35">
        <w:rPr>
          <w:rFonts w:ascii="Times New Roman" w:hAnsi="Times New Roman" w:cs="Times New Roman"/>
          <w:sz w:val="24"/>
          <w:szCs w:val="24"/>
        </w:rPr>
        <w:t>ваний органов пищеварения. Нерегулярное питание создает дополнительную на- грузку и напряжение для организма, а также бл</w:t>
      </w:r>
      <w:r w:rsidR="00D62D35">
        <w:rPr>
          <w:rFonts w:ascii="Times New Roman" w:hAnsi="Times New Roman" w:cs="Times New Roman"/>
          <w:sz w:val="24"/>
          <w:szCs w:val="24"/>
        </w:rPr>
        <w:t>агоприятную почву для возникно</w:t>
      </w:r>
      <w:r w:rsidRPr="00D62D35">
        <w:rPr>
          <w:rFonts w:ascii="Times New Roman" w:hAnsi="Times New Roman" w:cs="Times New Roman"/>
          <w:sz w:val="24"/>
          <w:szCs w:val="24"/>
        </w:rPr>
        <w:t xml:space="preserve">вения различного рода нарушений здоровья не </w:t>
      </w:r>
      <w:r w:rsidR="00D62D35">
        <w:rPr>
          <w:rFonts w:ascii="Times New Roman" w:hAnsi="Times New Roman" w:cs="Times New Roman"/>
          <w:sz w:val="24"/>
          <w:szCs w:val="24"/>
        </w:rPr>
        <w:t>только физического, но психиче</w:t>
      </w:r>
      <w:r w:rsidRPr="00D62D35">
        <w:rPr>
          <w:rFonts w:ascii="Times New Roman" w:hAnsi="Times New Roman" w:cs="Times New Roman"/>
          <w:sz w:val="24"/>
          <w:szCs w:val="24"/>
        </w:rPr>
        <w:t xml:space="preserve">ского. Исследования показывают, что у детей, </w:t>
      </w:r>
      <w:r w:rsidR="00D62D35">
        <w:rPr>
          <w:rFonts w:ascii="Times New Roman" w:hAnsi="Times New Roman" w:cs="Times New Roman"/>
          <w:sz w:val="24"/>
          <w:szCs w:val="24"/>
        </w:rPr>
        <w:t>не соблюдающих режим, отмечает</w:t>
      </w:r>
      <w:r w:rsidRPr="00D62D35">
        <w:rPr>
          <w:rFonts w:ascii="Times New Roman" w:hAnsi="Times New Roman" w:cs="Times New Roman"/>
          <w:sz w:val="24"/>
          <w:szCs w:val="24"/>
        </w:rPr>
        <w:t>ся более высокий уровень тревожности, утомляемости, у них чаще возникают конфликты со сверстниками, им сложнее учиться. Разнообразие. Наш организм нуждается в разнообразном пластическом и энергетическом материале. Нехватка питательных веществ способна привести к серьезным сбоям в работе организма. Для того чтобы обеспечить организм всеми необходимыми для роста и развития веществами, в ежедневном меню ребенка должны быть разные продукты и блюда – мясные, рыбные, молочные, продукты из круп и злаков, фрукты и овощи. Поэтому оче</w:t>
      </w:r>
      <w:r w:rsidR="00D62D35">
        <w:rPr>
          <w:rFonts w:ascii="Times New Roman" w:hAnsi="Times New Roman" w:cs="Times New Roman"/>
          <w:sz w:val="24"/>
          <w:szCs w:val="24"/>
        </w:rPr>
        <w:t>нь важно с раннего детства фор</w:t>
      </w:r>
      <w:r w:rsidRPr="00D62D35">
        <w:rPr>
          <w:rFonts w:ascii="Times New Roman" w:hAnsi="Times New Roman" w:cs="Times New Roman"/>
          <w:sz w:val="24"/>
          <w:szCs w:val="24"/>
        </w:rPr>
        <w:t>мировать у ребенка разнообразный вкусовой «</w:t>
      </w:r>
      <w:r w:rsidR="00D62D35">
        <w:rPr>
          <w:rFonts w:ascii="Times New Roman" w:hAnsi="Times New Roman" w:cs="Times New Roman"/>
          <w:sz w:val="24"/>
          <w:szCs w:val="24"/>
        </w:rPr>
        <w:t>кругозор» так, чтобы ему нрави</w:t>
      </w:r>
      <w:r w:rsidRPr="00D62D35">
        <w:rPr>
          <w:rFonts w:ascii="Times New Roman" w:hAnsi="Times New Roman" w:cs="Times New Roman"/>
          <w:sz w:val="24"/>
          <w:szCs w:val="24"/>
        </w:rPr>
        <w:t xml:space="preserve">лись разнообразные продукты и блюда. Адекватность. В среднем, в день школьник в возрасте 7-8 лет тратит около 2350 ккал. Однако эта цифра во многом зависит и от образа жизни ребенка. Так, дети, регулярно занимающиеся спортом, могут расходовать ежедневно на 25% калорий больше своих малоподвижных сверстников. Важно, чтобы количество 28 калорий, получаемых ребенком с пищей, соответствовало его </w:t>
      </w:r>
      <w:proofErr w:type="spellStart"/>
      <w:r w:rsidRPr="00D62D35">
        <w:rPr>
          <w:rFonts w:ascii="Times New Roman" w:hAnsi="Times New Roman" w:cs="Times New Roman"/>
          <w:sz w:val="24"/>
          <w:szCs w:val="24"/>
        </w:rPr>
        <w:t>энерго</w:t>
      </w:r>
      <w:r w:rsidR="00D62D35">
        <w:rPr>
          <w:rFonts w:ascii="Times New Roman" w:hAnsi="Times New Roman" w:cs="Times New Roman"/>
          <w:sz w:val="24"/>
          <w:szCs w:val="24"/>
        </w:rPr>
        <w:t>за</w:t>
      </w:r>
      <w:r w:rsidRPr="00D62D35">
        <w:rPr>
          <w:rFonts w:ascii="Times New Roman" w:hAnsi="Times New Roman" w:cs="Times New Roman"/>
          <w:sz w:val="24"/>
          <w:szCs w:val="24"/>
        </w:rPr>
        <w:t>тратам</w:t>
      </w:r>
      <w:proofErr w:type="spellEnd"/>
      <w:r w:rsidRPr="00D62D35">
        <w:rPr>
          <w:rFonts w:ascii="Times New Roman" w:hAnsi="Times New Roman" w:cs="Times New Roman"/>
          <w:sz w:val="24"/>
          <w:szCs w:val="24"/>
        </w:rPr>
        <w:t xml:space="preserve">. По оценке специалистов, регулярное превышение калорийности рациона на 10-15% (несколько «лишних» булочек или конфет) в 3 </w:t>
      </w:r>
      <w:r w:rsidR="00D62D35">
        <w:rPr>
          <w:rFonts w:ascii="Times New Roman" w:hAnsi="Times New Roman" w:cs="Times New Roman"/>
          <w:sz w:val="24"/>
          <w:szCs w:val="24"/>
        </w:rPr>
        <w:t>раза повышает вероятность появ</w:t>
      </w:r>
      <w:r w:rsidRPr="00D62D35">
        <w:rPr>
          <w:rFonts w:ascii="Times New Roman" w:hAnsi="Times New Roman" w:cs="Times New Roman"/>
          <w:sz w:val="24"/>
          <w:szCs w:val="24"/>
        </w:rPr>
        <w:t xml:space="preserve">ления у школьника лишнего веса. Полный ребенок оказывается в группе риска развития различных серьезных заболеваний, в том числе и </w:t>
      </w:r>
      <w:proofErr w:type="spellStart"/>
      <w:r w:rsidRPr="00D62D35">
        <w:rPr>
          <w:rFonts w:ascii="Times New Roman" w:hAnsi="Times New Roman" w:cs="Times New Roman"/>
          <w:sz w:val="24"/>
          <w:szCs w:val="24"/>
        </w:rPr>
        <w:t>сердечно-сосудистых</w:t>
      </w:r>
      <w:proofErr w:type="spellEnd"/>
      <w:r w:rsidRPr="00D62D35">
        <w:rPr>
          <w:rFonts w:ascii="Times New Roman" w:hAnsi="Times New Roman" w:cs="Times New Roman"/>
          <w:sz w:val="24"/>
          <w:szCs w:val="24"/>
        </w:rPr>
        <w:t>. Безопасность. Основное условие, которое необходимо выполнять, чтобы питание ребенка было безопасным – контроль за сроком годности и условиями хранения продуктов. Обращайте внимание на информацию, привед</w:t>
      </w:r>
      <w:r w:rsidR="00D62D35">
        <w:rPr>
          <w:rFonts w:ascii="Times New Roman" w:hAnsi="Times New Roman" w:cs="Times New Roman"/>
          <w:sz w:val="24"/>
          <w:szCs w:val="24"/>
        </w:rPr>
        <w:t>енную на упа</w:t>
      </w:r>
      <w:r w:rsidRPr="00D62D35">
        <w:rPr>
          <w:rFonts w:ascii="Times New Roman" w:hAnsi="Times New Roman" w:cs="Times New Roman"/>
          <w:sz w:val="24"/>
          <w:szCs w:val="24"/>
        </w:rPr>
        <w:t>ковке – продукт, срок которого истек или истек</w:t>
      </w:r>
      <w:r w:rsidR="00D62D35">
        <w:rPr>
          <w:rFonts w:ascii="Times New Roman" w:hAnsi="Times New Roman" w:cs="Times New Roman"/>
          <w:sz w:val="24"/>
          <w:szCs w:val="24"/>
        </w:rPr>
        <w:t>ает, а также неправильно сохра</w:t>
      </w:r>
      <w:r w:rsidRPr="00D62D35">
        <w:rPr>
          <w:rFonts w:ascii="Times New Roman" w:hAnsi="Times New Roman" w:cs="Times New Roman"/>
          <w:sz w:val="24"/>
          <w:szCs w:val="24"/>
        </w:rPr>
        <w:t>няющийся, может не только потерять свои полезные свойства, но и причинить существенный вред здоровью. Следует с осторожностью предлагать ребенку по- пробовать экзотические продукты и блюда. Конечно, такой опыт способствует расширению кулинарного «кругозора», но, одн</w:t>
      </w:r>
      <w:r w:rsidR="00D62D35">
        <w:rPr>
          <w:rFonts w:ascii="Times New Roman" w:hAnsi="Times New Roman" w:cs="Times New Roman"/>
          <w:sz w:val="24"/>
          <w:szCs w:val="24"/>
        </w:rPr>
        <w:t>овременно, может вызвать аллер</w:t>
      </w:r>
      <w:r w:rsidRPr="00D62D35">
        <w:rPr>
          <w:rFonts w:ascii="Times New Roman" w:hAnsi="Times New Roman" w:cs="Times New Roman"/>
          <w:sz w:val="24"/>
          <w:szCs w:val="24"/>
        </w:rPr>
        <w:t>гическую реакцию. Удовольствие. Пища не только обеспечи</w:t>
      </w:r>
      <w:r w:rsidR="00D62D35">
        <w:rPr>
          <w:rFonts w:ascii="Times New Roman" w:hAnsi="Times New Roman" w:cs="Times New Roman"/>
          <w:sz w:val="24"/>
          <w:szCs w:val="24"/>
        </w:rPr>
        <w:t>вает организм полезными вещест</w:t>
      </w:r>
      <w:r w:rsidRPr="00D62D35">
        <w:rPr>
          <w:rFonts w:ascii="Times New Roman" w:hAnsi="Times New Roman" w:cs="Times New Roman"/>
          <w:sz w:val="24"/>
          <w:szCs w:val="24"/>
        </w:rPr>
        <w:t>вами и энергией, но и служит источником положительных ощущений, которые также необходимы нашему организму. Приятные ощущения, которые возникают во время еды, имеют глубокий физиологический смысл, являясь показателем безопасности продукта (неприятный вкус - из</w:t>
      </w:r>
      <w:r w:rsidR="00D62D35">
        <w:rPr>
          <w:rFonts w:ascii="Times New Roman" w:hAnsi="Times New Roman" w:cs="Times New Roman"/>
          <w:sz w:val="24"/>
          <w:szCs w:val="24"/>
        </w:rPr>
        <w:t>начально воспринимается организ</w:t>
      </w:r>
      <w:r w:rsidRPr="00D62D35">
        <w:rPr>
          <w:rFonts w:ascii="Times New Roman" w:hAnsi="Times New Roman" w:cs="Times New Roman"/>
          <w:sz w:val="24"/>
          <w:szCs w:val="24"/>
        </w:rPr>
        <w:t>мом как сигнал тревоги, свидетельствуя об опасности продукта). Очень важно с раннего возраста научить ребенка получать удовольствие от вкусной и полезной пищи. Для этого необходимо приучить его есть за красиво сервированным столом и соблюдать правила этикета.</w:t>
      </w:r>
    </w:p>
    <w:p w:rsidR="00D62D35" w:rsidRDefault="008F3747" w:rsidP="00D62D35">
      <w:pPr>
        <w:jc w:val="both"/>
        <w:rPr>
          <w:rFonts w:ascii="Times New Roman" w:hAnsi="Times New Roman" w:cs="Times New Roman"/>
          <w:sz w:val="24"/>
          <w:szCs w:val="24"/>
        </w:rPr>
      </w:pPr>
      <w:r w:rsidRPr="00D62D35">
        <w:rPr>
          <w:rFonts w:ascii="Times New Roman" w:hAnsi="Times New Roman" w:cs="Times New Roman"/>
          <w:sz w:val="24"/>
          <w:szCs w:val="24"/>
        </w:rPr>
        <w:lastRenderedPageBreak/>
        <w:t>Режим и гигиена питания младших школьников32 Регулярность является одним из важны</w:t>
      </w:r>
      <w:r w:rsidR="00D62D35">
        <w:rPr>
          <w:rFonts w:ascii="Times New Roman" w:hAnsi="Times New Roman" w:cs="Times New Roman"/>
          <w:sz w:val="24"/>
          <w:szCs w:val="24"/>
        </w:rPr>
        <w:t>х принципов рационального пита</w:t>
      </w:r>
      <w:r w:rsidRPr="00D62D35">
        <w:rPr>
          <w:rFonts w:ascii="Times New Roman" w:hAnsi="Times New Roman" w:cs="Times New Roman"/>
          <w:sz w:val="24"/>
          <w:szCs w:val="24"/>
        </w:rPr>
        <w:t>ния и непременным условием сохранения здоров</w:t>
      </w:r>
      <w:r w:rsidR="00D62D35">
        <w:rPr>
          <w:rFonts w:ascii="Times New Roman" w:hAnsi="Times New Roman" w:cs="Times New Roman"/>
          <w:sz w:val="24"/>
          <w:szCs w:val="24"/>
        </w:rPr>
        <w:t>ья ребенка. Режим питания опре</w:t>
      </w:r>
      <w:r w:rsidRPr="00D62D35">
        <w:rPr>
          <w:rFonts w:ascii="Times New Roman" w:hAnsi="Times New Roman" w:cs="Times New Roman"/>
          <w:sz w:val="24"/>
          <w:szCs w:val="24"/>
        </w:rPr>
        <w:t>деляется количеством приемов пищи в течении дня, интервалами между ними, а также распределением калорийности по осн</w:t>
      </w:r>
      <w:r w:rsidR="00D62D35">
        <w:rPr>
          <w:rFonts w:ascii="Times New Roman" w:hAnsi="Times New Roman" w:cs="Times New Roman"/>
          <w:sz w:val="24"/>
          <w:szCs w:val="24"/>
        </w:rPr>
        <w:t xml:space="preserve">овным приемам пищи. Для </w:t>
      </w:r>
      <w:r w:rsidRPr="00D62D35">
        <w:rPr>
          <w:rFonts w:ascii="Times New Roman" w:hAnsi="Times New Roman" w:cs="Times New Roman"/>
          <w:sz w:val="24"/>
          <w:szCs w:val="24"/>
        </w:rPr>
        <w:t xml:space="preserve"> школьника рекомендовано 4-5 разовое питание, при этом перерыв между ними не должен быть больше 3,5 часов. При этом режим питания школьника должен также учитывать образ жизни и нагрузки ребенка. Роль регулярного питания для нормального роста и развития. Особенности режима питания в младшем школьном возрасте. «Перекусы» между основными приемами пищи. Проблема излишнего веса </w:t>
      </w:r>
    </w:p>
    <w:p w:rsidR="008F3747" w:rsidRDefault="008F3747" w:rsidP="00D62D35">
      <w:pPr>
        <w:jc w:val="both"/>
        <w:rPr>
          <w:rFonts w:ascii="Times New Roman" w:hAnsi="Times New Roman" w:cs="Times New Roman"/>
          <w:sz w:val="24"/>
          <w:szCs w:val="24"/>
        </w:rPr>
      </w:pPr>
      <w:r w:rsidRPr="00D62D35">
        <w:rPr>
          <w:rFonts w:ascii="Times New Roman" w:hAnsi="Times New Roman" w:cs="Times New Roman"/>
          <w:b/>
          <w:sz w:val="24"/>
          <w:szCs w:val="24"/>
          <w:u w:val="single"/>
        </w:rPr>
        <w:t>Гигиена питания младших школьников – ее роль в сохранении здоровья</w:t>
      </w:r>
      <w:r w:rsidRPr="00D62D35">
        <w:rPr>
          <w:rFonts w:ascii="Times New Roman" w:hAnsi="Times New Roman" w:cs="Times New Roman"/>
          <w:sz w:val="24"/>
          <w:szCs w:val="24"/>
        </w:rPr>
        <w:t xml:space="preserve">. Соблюдение режима - один из основных принципов правильного питания, важное условие сохранения здоровья. Обычно для школьника необходимо 4 или 5 приемов пищи. При более частом приеме пищи может снижаться аппетит или развиваться ожирение. При трехразовом питании в каждый прием приходится употреблять большее количество пищи, а значит, </w:t>
      </w:r>
      <w:r w:rsidR="00D62D35">
        <w:rPr>
          <w:rFonts w:ascii="Times New Roman" w:hAnsi="Times New Roman" w:cs="Times New Roman"/>
          <w:sz w:val="24"/>
          <w:szCs w:val="24"/>
        </w:rPr>
        <w:t>затрудняется процесс ее перева</w:t>
      </w:r>
      <w:r w:rsidRPr="00D62D35">
        <w:rPr>
          <w:rFonts w:ascii="Times New Roman" w:hAnsi="Times New Roman" w:cs="Times New Roman"/>
          <w:sz w:val="24"/>
          <w:szCs w:val="24"/>
        </w:rPr>
        <w:t>ривания. Режим питания определяется не только числом приемов пищи и интервала- ми между ними, но и количеством калорий на пр</w:t>
      </w:r>
      <w:r w:rsidR="00D62D35">
        <w:rPr>
          <w:rFonts w:ascii="Times New Roman" w:hAnsi="Times New Roman" w:cs="Times New Roman"/>
          <w:sz w:val="24"/>
          <w:szCs w:val="24"/>
        </w:rPr>
        <w:t>ием. Так, при 4-х кратном пита</w:t>
      </w:r>
      <w:r w:rsidRPr="00D62D35">
        <w:rPr>
          <w:rFonts w:ascii="Times New Roman" w:hAnsi="Times New Roman" w:cs="Times New Roman"/>
          <w:sz w:val="24"/>
          <w:szCs w:val="24"/>
        </w:rPr>
        <w:t>нии на первый завтрак должно приходиться 25% калорийнос</w:t>
      </w:r>
      <w:r w:rsidR="00D62D35">
        <w:rPr>
          <w:rFonts w:ascii="Times New Roman" w:hAnsi="Times New Roman" w:cs="Times New Roman"/>
          <w:sz w:val="24"/>
          <w:szCs w:val="24"/>
        </w:rPr>
        <w:t>ти от общего суточ</w:t>
      </w:r>
      <w:r w:rsidRPr="00D62D35">
        <w:rPr>
          <w:rFonts w:ascii="Times New Roman" w:hAnsi="Times New Roman" w:cs="Times New Roman"/>
          <w:sz w:val="24"/>
          <w:szCs w:val="24"/>
        </w:rPr>
        <w:t>ного рациона, второй завтрак - 15%, обед- 35%, у</w:t>
      </w:r>
      <w:r w:rsidR="00D62D35">
        <w:rPr>
          <w:rFonts w:ascii="Times New Roman" w:hAnsi="Times New Roman" w:cs="Times New Roman"/>
          <w:sz w:val="24"/>
          <w:szCs w:val="24"/>
        </w:rPr>
        <w:t>жин - 25%. При 5-ти кратном пи</w:t>
      </w:r>
      <w:r w:rsidRPr="00D62D35">
        <w:rPr>
          <w:rFonts w:ascii="Times New Roman" w:hAnsi="Times New Roman" w:cs="Times New Roman"/>
          <w:sz w:val="24"/>
          <w:szCs w:val="24"/>
        </w:rPr>
        <w:t>тании (которое особенно рекомендовано осл</w:t>
      </w:r>
      <w:r w:rsidR="00D62D35">
        <w:rPr>
          <w:rFonts w:ascii="Times New Roman" w:hAnsi="Times New Roman" w:cs="Times New Roman"/>
          <w:sz w:val="24"/>
          <w:szCs w:val="24"/>
        </w:rPr>
        <w:t>абленным детям и детям, испыты</w:t>
      </w:r>
      <w:r w:rsidRPr="00D62D35">
        <w:rPr>
          <w:rFonts w:ascii="Times New Roman" w:hAnsi="Times New Roman" w:cs="Times New Roman"/>
          <w:sz w:val="24"/>
          <w:szCs w:val="24"/>
        </w:rPr>
        <w:t xml:space="preserve">вающим высокие нагрузки) – распределение по калорийности иное – завтрак- 20%, второй завтрак - 10-15%, обед - 30-35%, полдник - 10-15%, ужин - 20%. Организм младшего школьника наиболее активно </w:t>
      </w:r>
      <w:r w:rsidR="00D62D35">
        <w:rPr>
          <w:rFonts w:ascii="Times New Roman" w:hAnsi="Times New Roman" w:cs="Times New Roman"/>
          <w:sz w:val="24"/>
          <w:szCs w:val="24"/>
        </w:rPr>
        <w:t>расходует энергию в ут</w:t>
      </w:r>
      <w:r w:rsidRPr="00D62D35">
        <w:rPr>
          <w:rFonts w:ascii="Times New Roman" w:hAnsi="Times New Roman" w:cs="Times New Roman"/>
          <w:sz w:val="24"/>
          <w:szCs w:val="24"/>
        </w:rPr>
        <w:t>ренние часы, поэтому завтрак должен стать обязательным компонентом рациона питания каждого ребенка. Установлено, что регулярный прием пищи по утрам значительно снижает риск возникновения желудочно-кишечных заболеваний. ―Завтракающие‖ дети более устойчивы к стре</w:t>
      </w:r>
      <w:r w:rsidR="00D62D35">
        <w:rPr>
          <w:rFonts w:ascii="Times New Roman" w:hAnsi="Times New Roman" w:cs="Times New Roman"/>
          <w:sz w:val="24"/>
          <w:szCs w:val="24"/>
        </w:rPr>
        <w:t xml:space="preserve">ссам, умственным и </w:t>
      </w:r>
      <w:proofErr w:type="spellStart"/>
      <w:r w:rsidR="00D62D35">
        <w:rPr>
          <w:rFonts w:ascii="Times New Roman" w:hAnsi="Times New Roman" w:cs="Times New Roman"/>
          <w:sz w:val="24"/>
          <w:szCs w:val="24"/>
        </w:rPr>
        <w:t>психоэмоцио</w:t>
      </w:r>
      <w:r w:rsidRPr="00D62D35">
        <w:rPr>
          <w:rFonts w:ascii="Times New Roman" w:hAnsi="Times New Roman" w:cs="Times New Roman"/>
          <w:sz w:val="24"/>
          <w:szCs w:val="24"/>
        </w:rPr>
        <w:t>нальным</w:t>
      </w:r>
      <w:proofErr w:type="spellEnd"/>
      <w:r w:rsidRPr="00D62D35">
        <w:rPr>
          <w:rFonts w:ascii="Times New Roman" w:hAnsi="Times New Roman" w:cs="Times New Roman"/>
          <w:sz w:val="24"/>
          <w:szCs w:val="24"/>
        </w:rPr>
        <w:t xml:space="preserve"> нагрузкам. А еще завтрак способствует сохранению нормального веса у детей. Установлено, что около 44% тучных мальчиков и 20% девочек не завтра- кают. Рекомендуемое время для завтрака для школьников младших классов – 7.30-8.00 ч. Рекомендованное время для обеда – 13.0</w:t>
      </w:r>
      <w:r w:rsidR="002C4973">
        <w:rPr>
          <w:rFonts w:ascii="Times New Roman" w:hAnsi="Times New Roman" w:cs="Times New Roman"/>
          <w:sz w:val="24"/>
          <w:szCs w:val="24"/>
        </w:rPr>
        <w:t>0-14.00 ч. При соблюдении регу</w:t>
      </w:r>
      <w:r w:rsidRPr="00D62D35">
        <w:rPr>
          <w:rFonts w:ascii="Times New Roman" w:hAnsi="Times New Roman" w:cs="Times New Roman"/>
          <w:sz w:val="24"/>
          <w:szCs w:val="24"/>
        </w:rPr>
        <w:t>лярного питания организм заранее готовится к п</w:t>
      </w:r>
      <w:r w:rsidR="002C4973">
        <w:rPr>
          <w:rFonts w:ascii="Times New Roman" w:hAnsi="Times New Roman" w:cs="Times New Roman"/>
          <w:sz w:val="24"/>
          <w:szCs w:val="24"/>
        </w:rPr>
        <w:t>риему пищи, а у ребенка ―вовре</w:t>
      </w:r>
      <w:r w:rsidRPr="00D62D35">
        <w:rPr>
          <w:rFonts w:ascii="Times New Roman" w:hAnsi="Times New Roman" w:cs="Times New Roman"/>
          <w:sz w:val="24"/>
          <w:szCs w:val="24"/>
        </w:rPr>
        <w:t>мя‖ возникает аппетит. Регулярный прием пищи - лучшая профилактика гастрита. Не все дети могут быстро ―настроиться‖ на обед</w:t>
      </w:r>
      <w:r w:rsidR="002C4973">
        <w:rPr>
          <w:rFonts w:ascii="Times New Roman" w:hAnsi="Times New Roman" w:cs="Times New Roman"/>
          <w:sz w:val="24"/>
          <w:szCs w:val="24"/>
        </w:rPr>
        <w:t>. Поэтому не следует сажать ре</w:t>
      </w:r>
      <w:r w:rsidRPr="00D62D35">
        <w:rPr>
          <w:rFonts w:ascii="Times New Roman" w:hAnsi="Times New Roman" w:cs="Times New Roman"/>
          <w:sz w:val="24"/>
          <w:szCs w:val="24"/>
        </w:rPr>
        <w:t>бенка за стол сразу же после шумных, подвижных игр, необходимо дать ему 10-15 минут для того, чтобы успокоиться, что особенн</w:t>
      </w:r>
      <w:r w:rsidR="002C4973">
        <w:rPr>
          <w:rFonts w:ascii="Times New Roman" w:hAnsi="Times New Roman" w:cs="Times New Roman"/>
          <w:sz w:val="24"/>
          <w:szCs w:val="24"/>
        </w:rPr>
        <w:t>о важно для активных, легковоз</w:t>
      </w:r>
      <w:r w:rsidRPr="00D62D35">
        <w:rPr>
          <w:rFonts w:ascii="Times New Roman" w:hAnsi="Times New Roman" w:cs="Times New Roman"/>
          <w:sz w:val="24"/>
          <w:szCs w:val="24"/>
        </w:rPr>
        <w:t>будимых детей. Оптимальное время для ужина – 18.00-19.00 ч. При этом последний прием пищи должен быть не позднее 2-2 - 5 часов до сна. В том случае, если ребенок 33 ужинает позже, нарушается его ночной сон, соответственно организм не имеет возможности полноценно отдохнуть. Многие родители, не имеющие возможн</w:t>
      </w:r>
      <w:r w:rsidR="002C4973">
        <w:rPr>
          <w:rFonts w:ascii="Times New Roman" w:hAnsi="Times New Roman" w:cs="Times New Roman"/>
          <w:sz w:val="24"/>
          <w:szCs w:val="24"/>
        </w:rPr>
        <w:t>ости контролировать питание ре</w:t>
      </w:r>
      <w:r w:rsidRPr="00D62D35">
        <w:rPr>
          <w:rFonts w:ascii="Times New Roman" w:hAnsi="Times New Roman" w:cs="Times New Roman"/>
          <w:sz w:val="24"/>
          <w:szCs w:val="24"/>
        </w:rPr>
        <w:t>бенка в течение дня, пытаются компенсировать</w:t>
      </w:r>
      <w:r w:rsidR="002C4973">
        <w:rPr>
          <w:rFonts w:ascii="Times New Roman" w:hAnsi="Times New Roman" w:cs="Times New Roman"/>
          <w:sz w:val="24"/>
          <w:szCs w:val="24"/>
        </w:rPr>
        <w:t xml:space="preserve"> возможный недостаток питатель</w:t>
      </w:r>
      <w:r w:rsidRPr="00D62D35">
        <w:rPr>
          <w:rFonts w:ascii="Times New Roman" w:hAnsi="Times New Roman" w:cs="Times New Roman"/>
          <w:sz w:val="24"/>
          <w:szCs w:val="24"/>
        </w:rPr>
        <w:t>ных веществ обильным ужином. На самом деле, это не решает проблему полно ценного питания, поскольку пища полностью не переваривается, ребенок плохо спит, становится беспокойным, легко утомляется. У некоторых детей (впрочем, как и у взрослых) наблюдается так называемые приступы ―ночного голода‖, когда аппетит возникает в позднее время. Связано это с особенност</w:t>
      </w:r>
      <w:r w:rsidR="002C4973">
        <w:rPr>
          <w:rFonts w:ascii="Times New Roman" w:hAnsi="Times New Roman" w:cs="Times New Roman"/>
          <w:sz w:val="24"/>
          <w:szCs w:val="24"/>
        </w:rPr>
        <w:t>ями синтеза в орга</w:t>
      </w:r>
      <w:r w:rsidRPr="00D62D35">
        <w:rPr>
          <w:rFonts w:ascii="Times New Roman" w:hAnsi="Times New Roman" w:cs="Times New Roman"/>
          <w:sz w:val="24"/>
          <w:szCs w:val="24"/>
        </w:rPr>
        <w:t>низме особого вещества - триптофана, способ</w:t>
      </w:r>
      <w:r w:rsidR="002C4973">
        <w:rPr>
          <w:rFonts w:ascii="Times New Roman" w:hAnsi="Times New Roman" w:cs="Times New Roman"/>
          <w:sz w:val="24"/>
          <w:szCs w:val="24"/>
        </w:rPr>
        <w:t>ного стимулировать аппетит. По</w:t>
      </w:r>
      <w:r w:rsidRPr="00D62D35">
        <w:rPr>
          <w:rFonts w:ascii="Times New Roman" w:hAnsi="Times New Roman" w:cs="Times New Roman"/>
          <w:sz w:val="24"/>
          <w:szCs w:val="24"/>
        </w:rPr>
        <w:t>вышенная выработка триптофана, в свою очер</w:t>
      </w:r>
      <w:r w:rsidR="002C4973">
        <w:rPr>
          <w:rFonts w:ascii="Times New Roman" w:hAnsi="Times New Roman" w:cs="Times New Roman"/>
          <w:sz w:val="24"/>
          <w:szCs w:val="24"/>
        </w:rPr>
        <w:t>едь, обусловлена избыточным по</w:t>
      </w:r>
      <w:r w:rsidRPr="00D62D35">
        <w:rPr>
          <w:rFonts w:ascii="Times New Roman" w:hAnsi="Times New Roman" w:cs="Times New Roman"/>
          <w:sz w:val="24"/>
          <w:szCs w:val="24"/>
        </w:rPr>
        <w:t xml:space="preserve">треблением углеводов в течение дня. Режим питания школьника должен учитывать его образ </w:t>
      </w:r>
      <w:r w:rsidR="002C4973">
        <w:rPr>
          <w:rFonts w:ascii="Times New Roman" w:hAnsi="Times New Roman" w:cs="Times New Roman"/>
          <w:sz w:val="24"/>
          <w:szCs w:val="24"/>
        </w:rPr>
        <w:t>жизни (интенсив</w:t>
      </w:r>
      <w:r w:rsidRPr="00D62D35">
        <w:rPr>
          <w:rFonts w:ascii="Times New Roman" w:hAnsi="Times New Roman" w:cs="Times New Roman"/>
          <w:sz w:val="24"/>
          <w:szCs w:val="24"/>
        </w:rPr>
        <w:t xml:space="preserve">ность учебной нагрузки, занятия спортом, посещение кружков и курсов и т.д.) и его распорядок дня. Так, режим питания школьника-спортсмена отличается от режима, принятого для детей данной возрастной группы. Если занятия спортом проводятся утром, энергетическая ценность завтрака должна быть повышена до 35% от общей суточной калорийности рациона. При вечерних тренировках </w:t>
      </w:r>
      <w:proofErr w:type="spellStart"/>
      <w:r w:rsidRPr="00D62D35">
        <w:rPr>
          <w:rFonts w:ascii="Times New Roman" w:hAnsi="Times New Roman" w:cs="Times New Roman"/>
          <w:sz w:val="24"/>
          <w:szCs w:val="24"/>
        </w:rPr>
        <w:t>кало</w:t>
      </w:r>
      <w:proofErr w:type="spellEnd"/>
      <w:r w:rsidRPr="00D62D3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62D35">
        <w:rPr>
          <w:rFonts w:ascii="Times New Roman" w:hAnsi="Times New Roman" w:cs="Times New Roman"/>
          <w:sz w:val="24"/>
          <w:szCs w:val="24"/>
        </w:rPr>
        <w:lastRenderedPageBreak/>
        <w:t>рийность</w:t>
      </w:r>
      <w:proofErr w:type="spellEnd"/>
      <w:r w:rsidRPr="00D62D35">
        <w:rPr>
          <w:rFonts w:ascii="Times New Roman" w:hAnsi="Times New Roman" w:cs="Times New Roman"/>
          <w:sz w:val="24"/>
          <w:szCs w:val="24"/>
        </w:rPr>
        <w:t xml:space="preserve"> ужина повышается в 1,5 – 2 раза. В дни усиленных тренировок пища должна быть не объемной, но калорийной, богатой белками и углеводами. При этом следует избегать жирной пищи. Особого внимания заслуживает вопрос, св</w:t>
      </w:r>
      <w:r w:rsidR="002C4973">
        <w:rPr>
          <w:rFonts w:ascii="Times New Roman" w:hAnsi="Times New Roman" w:cs="Times New Roman"/>
          <w:sz w:val="24"/>
          <w:szCs w:val="24"/>
        </w:rPr>
        <w:t>язанный с перекусами - едой ме</w:t>
      </w:r>
      <w:r w:rsidRPr="00D62D35">
        <w:rPr>
          <w:rFonts w:ascii="Times New Roman" w:hAnsi="Times New Roman" w:cs="Times New Roman"/>
          <w:sz w:val="24"/>
          <w:szCs w:val="24"/>
        </w:rPr>
        <w:t>жду (а зачастую, и вместо) основными приемами</w:t>
      </w:r>
      <w:r w:rsidR="002C4973">
        <w:rPr>
          <w:rFonts w:ascii="Times New Roman" w:hAnsi="Times New Roman" w:cs="Times New Roman"/>
          <w:sz w:val="24"/>
          <w:szCs w:val="24"/>
        </w:rPr>
        <w:t xml:space="preserve"> пищи. Зачастую для них исполь</w:t>
      </w:r>
      <w:r w:rsidRPr="00D62D35">
        <w:rPr>
          <w:rFonts w:ascii="Times New Roman" w:hAnsi="Times New Roman" w:cs="Times New Roman"/>
          <w:sz w:val="24"/>
          <w:szCs w:val="24"/>
        </w:rPr>
        <w:t>зуется высококалорийная пища, содержащая мно</w:t>
      </w:r>
      <w:r w:rsidR="002C4973">
        <w:rPr>
          <w:rFonts w:ascii="Times New Roman" w:hAnsi="Times New Roman" w:cs="Times New Roman"/>
          <w:sz w:val="24"/>
          <w:szCs w:val="24"/>
        </w:rPr>
        <w:t>го жиров и углеводов. В резуль</w:t>
      </w:r>
      <w:r w:rsidRPr="00D62D35">
        <w:rPr>
          <w:rFonts w:ascii="Times New Roman" w:hAnsi="Times New Roman" w:cs="Times New Roman"/>
          <w:sz w:val="24"/>
          <w:szCs w:val="24"/>
        </w:rPr>
        <w:t>тате, при избыточной калорийности организм не получает необходимые пита- тельные вещества, прежде всего, витамины. Питание «всухомятку» становится причиной многочисленных заболеваний желудочно-кишечного тракта, появления лишнего веса. Причина предпочтения перекусов норм</w:t>
      </w:r>
      <w:r w:rsidR="002C4973">
        <w:rPr>
          <w:rFonts w:ascii="Times New Roman" w:hAnsi="Times New Roman" w:cs="Times New Roman"/>
          <w:sz w:val="24"/>
          <w:szCs w:val="24"/>
        </w:rPr>
        <w:t>альному питанию во многом коре</w:t>
      </w:r>
      <w:r w:rsidRPr="00D62D35">
        <w:rPr>
          <w:rFonts w:ascii="Times New Roman" w:hAnsi="Times New Roman" w:cs="Times New Roman"/>
          <w:sz w:val="24"/>
          <w:szCs w:val="24"/>
        </w:rPr>
        <w:t xml:space="preserve">нится в </w:t>
      </w:r>
      <w:proofErr w:type="spellStart"/>
      <w:r w:rsidRPr="00D62D35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D62D35">
        <w:rPr>
          <w:rFonts w:ascii="Times New Roman" w:hAnsi="Times New Roman" w:cs="Times New Roman"/>
          <w:sz w:val="24"/>
          <w:szCs w:val="24"/>
        </w:rPr>
        <w:t xml:space="preserve"> у ребенка осно</w:t>
      </w:r>
      <w:r w:rsidR="002C4973">
        <w:rPr>
          <w:rFonts w:ascii="Times New Roman" w:hAnsi="Times New Roman" w:cs="Times New Roman"/>
          <w:sz w:val="24"/>
          <w:szCs w:val="24"/>
        </w:rPr>
        <w:t>в культуры питания. Нужно отме</w:t>
      </w:r>
      <w:r w:rsidRPr="00D62D35">
        <w:rPr>
          <w:rFonts w:ascii="Times New Roman" w:hAnsi="Times New Roman" w:cs="Times New Roman"/>
          <w:sz w:val="24"/>
          <w:szCs w:val="24"/>
        </w:rPr>
        <w:t>тить, что перекусы могут быть в рационе питания</w:t>
      </w:r>
      <w:r w:rsidR="002C4973">
        <w:rPr>
          <w:rFonts w:ascii="Times New Roman" w:hAnsi="Times New Roman" w:cs="Times New Roman"/>
          <w:sz w:val="24"/>
          <w:szCs w:val="24"/>
        </w:rPr>
        <w:t xml:space="preserve"> ребенка, но для них рекоменду</w:t>
      </w:r>
      <w:r w:rsidRPr="00D62D35">
        <w:rPr>
          <w:rFonts w:ascii="Times New Roman" w:hAnsi="Times New Roman" w:cs="Times New Roman"/>
          <w:sz w:val="24"/>
          <w:szCs w:val="24"/>
        </w:rPr>
        <w:t>ется использовать фрукты, салаты, молочные продукты, орехи. И перекусить та- кой пищей можно между основными приемами пищи, а не вместо обеда, завтрака или ужина. Их роль – помочь избавиться от чувства голода.</w:t>
      </w:r>
    </w:p>
    <w:p w:rsidR="002C4973" w:rsidRPr="002C4973" w:rsidRDefault="002C4973" w:rsidP="002C4973">
      <w:pPr>
        <w:shd w:val="clear" w:color="auto" w:fill="FFFFFF"/>
        <w:spacing w:after="0" w:line="240" w:lineRule="auto"/>
        <w:ind w:left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C4973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shd w:val="clear" w:color="auto" w:fill="FFFFFF"/>
        </w:rPr>
        <w:t>Помните!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1.Питание школьника должно быть сбалансированным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 Для здоровья детей важнейшее значение имеет правильное соотношение питательных веществ. В меню школьника обязательно должны входить продукты, содержащие не только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2C4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белки, жиры и углеводы, но и незаменимые аминокислоты, витамины, некоторые жирные кислоты, минералы и микроэлементы.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Эти компоненты самостоятельно не синтезируются в организме, но необходимы для полноценного развития детского организма.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2C4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Соотношение между белками, жирами и углеводами должно быть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2. Питание школьника должно быть оптимальным. 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При составлении меню обязательно учитываются потребности организма, связанные с его ростом и развитием, с изменением условий внешней среды, с повышенной физической или эмоциональной нагрузкой. При оптимальной системе питания соблюдается баланс между поступлением и расходованием основных пищевых веществ.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2C4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Калорийность рациона школьника должна быть следующей: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2C4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7-10 лет-2400 ккал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2C4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14-17 лет – 2600-3000 ккал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- если ребёнок занимается спортом, калорийность питания должна быть на 300-500 ккал больше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  <w:shd w:val="clear" w:color="auto" w:fill="FFFFFF"/>
        </w:rPr>
        <w:t>Необходимые продукты для полноценного питания школьников</w:t>
      </w:r>
      <w:r w:rsidRPr="002C4973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Белки</w:t>
      </w:r>
    </w:p>
    <w:p w:rsidR="002C4973" w:rsidRPr="002C4973" w:rsidRDefault="002C4973" w:rsidP="002C4973">
      <w:pPr>
        <w:shd w:val="clear" w:color="auto" w:fill="FFFFFF"/>
        <w:spacing w:after="0" w:line="240" w:lineRule="auto"/>
        <w:ind w:left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Ценными для ребёнка являются рыбный и молочный белок. На втором месте- мясной белок, а на третьем - белок растительного происхождения. </w:t>
      </w:r>
      <w:r w:rsidRPr="002C4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Содержатся в молоке, твороге, сыре, рыбе, мясе, яйцах.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Жиры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Содержатся в масле, сметане, сале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 Норма потребления жиров для школьника – 80-90 граммов в сутки.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>Углеводы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Необходимы для пополнения энергетических запасов организма . Наиболее полезны сложные углеводы, содержащие </w:t>
      </w:r>
      <w:proofErr w:type="spellStart"/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неперевариваемые</w:t>
      </w:r>
      <w:proofErr w:type="spellEnd"/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пищевые волокна.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2C4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Содержатся в хлебе, картофеле, крупах, мёде, сухофруктах, сахаре.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Витамины и минералы (А,С,Е,В) .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2C4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Содержатся в моркови, перце, зелени, помидорах, шиповнике, рябине, смородине, цитрусовых, печени, овсяной и гречневой крупах, молоке, твороге, ржаном хлебе, капусте, яблоках, бобовых.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Важно помнить! В рационе школьника должны присутствовать минеральные соли и микроэлементы: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2C4973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йод, железо, фтор, медь, селен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 Никогда не кормите ребёнка насильно!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Общеизвестно, что большую часть времени дети проводят в организованных коллективах, школах, то и полноценно питаться они должны здесь же. От того, насколько правильно и качественно организовано питание в школе, зависит их здоровье, настроение, трудоспособность и качество учебной деятельности. Поэтому приоритетными направлениями организации системы питания учащихся нашей школы являются:</w:t>
      </w:r>
    </w:p>
    <w:p w:rsidR="002C4973" w:rsidRPr="002C4973" w:rsidRDefault="002C4973" w:rsidP="002C4973">
      <w:pPr>
        <w:numPr>
          <w:ilvl w:val="0"/>
          <w:numId w:val="1"/>
        </w:numPr>
        <w:shd w:val="clear" w:color="auto" w:fill="FFFFFF"/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обеспечение учащихся горячим питанием;</w:t>
      </w:r>
    </w:p>
    <w:p w:rsidR="002C4973" w:rsidRPr="002C4973" w:rsidRDefault="002C4973" w:rsidP="002C4973">
      <w:pPr>
        <w:numPr>
          <w:ilvl w:val="0"/>
          <w:numId w:val="1"/>
        </w:numPr>
        <w:shd w:val="clear" w:color="auto" w:fill="FFFFFF"/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контроль за качеством, калорийностью и сбалансированностью питания;</w:t>
      </w:r>
    </w:p>
    <w:p w:rsidR="002C4973" w:rsidRPr="002C4973" w:rsidRDefault="002C4973" w:rsidP="002C4973">
      <w:pPr>
        <w:numPr>
          <w:ilvl w:val="0"/>
          <w:numId w:val="1"/>
        </w:numPr>
        <w:shd w:val="clear" w:color="auto" w:fill="FFFFFF"/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обеспечение питьевого режима;</w:t>
      </w:r>
    </w:p>
    <w:p w:rsidR="002C4973" w:rsidRPr="002C4973" w:rsidRDefault="002C4973" w:rsidP="002C4973">
      <w:pPr>
        <w:numPr>
          <w:ilvl w:val="0"/>
          <w:numId w:val="1"/>
        </w:numPr>
        <w:shd w:val="clear" w:color="auto" w:fill="FFFFFF"/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привитие учащимся навыков здорового образа жизни;</w:t>
      </w:r>
    </w:p>
    <w:p w:rsidR="002C4973" w:rsidRPr="002C4973" w:rsidRDefault="002C4973" w:rsidP="002C4973">
      <w:pPr>
        <w:numPr>
          <w:ilvl w:val="0"/>
          <w:numId w:val="1"/>
        </w:numPr>
        <w:shd w:val="clear" w:color="auto" w:fill="FFFFFF"/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развитие здоровых привычек и формирование потребности в здоровом образе жизни;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2C497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формирование культуры питания и навыков самообслуживания</w:t>
      </w:r>
    </w:p>
    <w:p w:rsidR="002C4973" w:rsidRPr="002C4973" w:rsidRDefault="002C4973" w:rsidP="002C4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C4973" w:rsidRPr="002C4973" w:rsidSect="00D62D35">
      <w:pgSz w:w="11906" w:h="16838"/>
      <w:pgMar w:top="851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513D5"/>
    <w:multiLevelType w:val="multilevel"/>
    <w:tmpl w:val="2F04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8F3747"/>
    <w:rsid w:val="002C4973"/>
    <w:rsid w:val="008F3747"/>
    <w:rsid w:val="00D62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2387</Words>
  <Characters>13606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2015-02-11T16:52:00Z</dcterms:created>
  <dcterms:modified xsi:type="dcterms:W3CDTF">2015-02-11T18:00:00Z</dcterms:modified>
</cp:coreProperties>
</file>